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sz w:val="20"/>
          <w:rtl w:val="0"/>
        </w:rPr>
        <w:t xml:space="preserve">                                                В инспекцию ФНС России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(указывается наименование инспекции)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От 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(Ф.И.О. полностью)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ИНН 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Адрес местожительства: 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Паспортные данные: 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 (серия, номер)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 (кем и когда выдан)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Тел.раб. 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Тел.сот. 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  <w:br w:type="textWrapping"/>
        <w:br w:type="textWrapping"/>
        <w:br w:type="textWrapping"/>
        <w:br w:type="textWrapping"/>
        <w:t xml:space="preserve">Заявление</w:t>
        <w:br w:type="textWrapping"/>
        <w:br w:type="textWrapping"/>
      </w:r>
      <w:r w:rsidRPr="00000000" w:rsidR="00000000" w:rsidDel="00000000">
        <w:rPr>
          <w:sz w:val="20"/>
          <w:rtl w:val="0"/>
        </w:rPr>
        <w:br w:type="textWrapping"/>
        <w:br w:type="textWrapping"/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sz w:val="2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«__ »   _____     2014 г.                    </w:t>
        <w:tab/>
        <w:t xml:space="preserve">__________                    /    _____________       /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 </w:t>
        <w:tab/>
        <w:t xml:space="preserve">(дата)                                      </w:t>
        <w:tab/>
        <w:t xml:space="preserve">  (подпись)   </w:t>
        <w:tab/>
        <w:t xml:space="preserve">                (расшифровка подписи)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sz w:val="20"/>
          <w:rtl w:val="0"/>
        </w:rPr>
        <w:br w:type="textWrapping"/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 заявления на восстановление карт. рег. ККМ.docx</dc:title>
</cp:coreProperties>
</file>